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8D" w:rsidRDefault="00746B8D" w:rsidP="00746B8D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Календарно-тематическое планирование</w:t>
      </w:r>
    </w:p>
    <w:p w:rsidR="00746B8D" w:rsidRDefault="00746B8D" w:rsidP="00746B8D">
      <w:pPr>
        <w:jc w:val="center"/>
        <w:rPr>
          <w:sz w:val="28"/>
          <w:szCs w:val="28"/>
        </w:rPr>
      </w:pPr>
      <w:r>
        <w:rPr>
          <w:sz w:val="28"/>
          <w:szCs w:val="28"/>
        </w:rPr>
        <w:t>Дошкольной группы МКОУ «</w:t>
      </w:r>
      <w:proofErr w:type="gramStart"/>
      <w:r>
        <w:rPr>
          <w:sz w:val="28"/>
          <w:szCs w:val="28"/>
        </w:rPr>
        <w:t>Пионерская</w:t>
      </w:r>
      <w:proofErr w:type="gramEnd"/>
      <w:r>
        <w:rPr>
          <w:sz w:val="28"/>
          <w:szCs w:val="28"/>
        </w:rPr>
        <w:t xml:space="preserve"> СОШ»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82"/>
        <w:gridCol w:w="2153"/>
        <w:gridCol w:w="4136"/>
        <w:gridCol w:w="1808"/>
      </w:tblGrid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rPr>
                <w:b/>
              </w:rPr>
              <w:t>Праздник / памятная дата, традиции ДОУ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rPr>
                <w:b/>
              </w:rPr>
              <w:t>Мероприятия/проекты/события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rPr>
                <w:b/>
              </w:rPr>
              <w:t>Возраст детей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1 сентября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знаний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Развлечение «Детский сад встречает ребят!»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3 сентября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солидарности в борьбе с терроризмом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 xml:space="preserve">Тематический час.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Оформление выставки детского творчества «Голубь мира»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>6-7 лет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27 сентября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дошкольного работника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Праздничная программа, посвященная Дню дошкольного работника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1 октября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Международный день пожилых людей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>Мастерская по изготовлению подарков для бабушек и дедушек.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Разучивание пословиц и поговорок, игры бабушек.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1 октября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Международный день музыки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 xml:space="preserve">Беседы о композиторах, музыкальных инструментах Слушание музыки разных жанров и направлений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Музыкально-дидактические игры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5 октября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учителя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Беседы, стихи, загадки про учителей и воспитателей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12 октября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здоровья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Досуги, развлечения, осенние старты, подвижные игры, беседы.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16-20 октября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Осень-осень в гости просим (паспорт осени)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>Досуг «Осенние фантазии»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3-е воскресенье октября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отца в России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 xml:space="preserve">Мастерская по изготовлению подарков папам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Фотовыставка «Мой папа самый лучший»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4 ноября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народного единства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 xml:space="preserve">Праздник «Родина - не просто слово»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Мастерская по «изготовлению» национальных костюмов (рисование, аппликация)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10 ноября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День сотрудников внутренних дел </w:t>
            </w:r>
            <w:r>
              <w:lastRenderedPageBreak/>
              <w:t>Российской федерации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lastRenderedPageBreak/>
              <w:t xml:space="preserve">Беседа «Наша служба и опасна, и трудна»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lastRenderedPageBreak/>
              <w:t xml:space="preserve">Спортивно-игровые мероприятия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lastRenderedPageBreak/>
              <w:t>3-7 лет</w:t>
            </w:r>
          </w:p>
          <w:p w:rsidR="00746B8D" w:rsidRDefault="00746B8D"/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lastRenderedPageBreak/>
              <w:t xml:space="preserve">30 ноября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Государственного герба Российской Федерации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Тематические мероприятия «Герб России»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Последнее воскресенье ноября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матери в России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 xml:space="preserve">Досуг «Милой мамочке моей это поздравленье…»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Мастерская по изготовлению подарков мамам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>3-7 лет</w:t>
            </w:r>
          </w:p>
          <w:p w:rsidR="00746B8D" w:rsidRDefault="00746B8D"/>
          <w:p w:rsidR="00746B8D" w:rsidRDefault="00746B8D"/>
          <w:p w:rsidR="00746B8D" w:rsidRDefault="00746B8D">
            <w:pPr>
              <w:spacing w:after="160" w:line="256" w:lineRule="auto"/>
              <w:rPr>
                <w:lang w:eastAsia="en-US"/>
              </w:rPr>
            </w:pP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3 декабря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День неизвестного солдата.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 xml:space="preserve">Беседы и просмотр материалов о памятниках и мемориалах неизвестному солдату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>3-7 лет</w:t>
            </w:r>
          </w:p>
          <w:p w:rsidR="00746B8D" w:rsidRDefault="00746B8D"/>
          <w:p w:rsidR="00746B8D" w:rsidRDefault="00746B8D"/>
          <w:p w:rsidR="00746B8D" w:rsidRDefault="00746B8D">
            <w:pPr>
              <w:spacing w:after="160" w:line="256" w:lineRule="auto"/>
              <w:rPr>
                <w:lang w:eastAsia="en-US"/>
              </w:rPr>
            </w:pP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5 декабря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добровольца (волонтера) в России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 xml:space="preserve">Беседы с детьми на темы «Легко ли быть добрым?», Кто такие волонтеры»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«День добрых дел» — оказание помощи малышам в одевании, раздевании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9 декабря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героев Отечества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 xml:space="preserve">Ознакомление детей с художественной литературой: Т. А. Шорыгина «Спасатель», С. Я. Маршака «Рассказ о неизвестном герое» </w:t>
            </w:r>
          </w:p>
          <w:p w:rsidR="00746B8D" w:rsidRDefault="00746B8D">
            <w:r>
              <w:t xml:space="preserve">Встреча с военными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Спортивно-игровые мероприятия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>5-7 лет</w:t>
            </w:r>
          </w:p>
          <w:p w:rsidR="00746B8D" w:rsidRDefault="00746B8D"/>
          <w:p w:rsidR="00746B8D" w:rsidRDefault="00746B8D"/>
          <w:p w:rsidR="00746B8D" w:rsidRDefault="00746B8D"/>
          <w:p w:rsidR="00746B8D" w:rsidRDefault="00746B8D"/>
          <w:p w:rsidR="00746B8D" w:rsidRDefault="00746B8D"/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12 декабря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Конституции Российской Федерации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Тематические беседы об основном законе России, государственных символах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6 -7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31 декабря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На пороге Новый год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Новогодние развлечения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27 января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День полного освобождения Ленинграда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lastRenderedPageBreak/>
              <w:t>фашисткой</w:t>
            </w:r>
            <w:proofErr w:type="gramEnd"/>
            <w:r>
              <w:t xml:space="preserve"> блокады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lastRenderedPageBreak/>
              <w:t xml:space="preserve">Беседа с презентациями «900 дней блокады», «Дети блокадного </w:t>
            </w:r>
            <w:r>
              <w:lastRenderedPageBreak/>
              <w:t xml:space="preserve">Ленинграда», «Дорога жизни»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Знакомство с художественной литературой и музыкальными произведениями по теме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lastRenderedPageBreak/>
              <w:t>6-7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lastRenderedPageBreak/>
              <w:t xml:space="preserve">2 февраля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разгрома советскими войсками немецко-фашистских вой</w:t>
            </w:r>
            <w:proofErr w:type="gramStart"/>
            <w:r>
              <w:t>ск в Ст</w:t>
            </w:r>
            <w:proofErr w:type="gramEnd"/>
            <w:r>
              <w:t xml:space="preserve">алинградской битве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 xml:space="preserve">Беседа с презентациями «Ни шагу назад»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Знакомство с памятником-ансамблем героям Сталинградской битвы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6-7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6 февраля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рождения Курганской области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Чтение стихов о Родине, малой родине, презентации, беседы.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8 февраля.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российской науки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Проведение опытов с водой, солью, пищевой содой, с пищевыми красителями, мыльными пузырями, с воздухом Виртуальная экскурсия с демонстрацией презентации «Новости российской науки»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15 февраля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здоровья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Досуги, развлечения, подвижные игры, беседы.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21 февраля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Международный день родного языка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 xml:space="preserve">Девиз дня: «Богат и красив наш русский язык» (сопровождение всех режимных моментов произведениями устного народного творчества) </w:t>
            </w:r>
          </w:p>
          <w:p w:rsidR="00746B8D" w:rsidRDefault="00746B8D">
            <w:r>
              <w:t xml:space="preserve">Беседа «Мы - россияне, наш язык - русский»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Литературная викторина (по произведениям писателей и поэтов, писавших на родном языке)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5-7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23 февраля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защитника Отечества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 xml:space="preserve">Беседа «Военные профессии»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Праздник «Будем в Армии служить и Россией дорожить»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>3-7 лет</w:t>
            </w:r>
          </w:p>
          <w:p w:rsidR="00746B8D" w:rsidRDefault="00746B8D"/>
          <w:p w:rsidR="00746B8D" w:rsidRDefault="00746B8D">
            <w:pPr>
              <w:spacing w:after="160" w:line="256" w:lineRule="auto"/>
              <w:rPr>
                <w:lang w:eastAsia="en-US"/>
              </w:rPr>
            </w:pP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8 марта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Международный женский день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 xml:space="preserve">Изготовление подарков «Цветы для мамы»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 «Праздник для милой мамочки моей»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18 марта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воссоединения России и Крыма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 xml:space="preserve">Тематические беседы «Достопримечательности Крыма», «Феодосия - город воинской славы», «Город-герой Севастополь», «Русский </w:t>
            </w:r>
            <w:r>
              <w:lastRenderedPageBreak/>
              <w:t xml:space="preserve">черноморский флот». </w:t>
            </w:r>
          </w:p>
          <w:p w:rsidR="00746B8D" w:rsidRDefault="00746B8D">
            <w:r>
              <w:t>Выставка рисунков  «Крымская весна»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Спортивно-игровые мероприятия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lastRenderedPageBreak/>
              <w:t>5-7 лет</w:t>
            </w:r>
          </w:p>
          <w:p w:rsidR="00746B8D" w:rsidRDefault="00746B8D"/>
          <w:p w:rsidR="00746B8D" w:rsidRDefault="00746B8D"/>
          <w:p w:rsidR="00746B8D" w:rsidRDefault="00746B8D"/>
          <w:p w:rsidR="00746B8D" w:rsidRDefault="00746B8D"/>
          <w:p w:rsidR="00746B8D" w:rsidRDefault="00746B8D"/>
          <w:p w:rsidR="00746B8D" w:rsidRDefault="00746B8D">
            <w:r>
              <w:t>3-7 лет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lastRenderedPageBreak/>
              <w:t xml:space="preserve">27 марта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Всемирный день театра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 xml:space="preserve">Игры-драматизации знакомых сказок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Театрализованное представление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7 апреля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здоровья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Досуги, развлечения, подвижные игры, беседы.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12 апреля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День космонавтики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 xml:space="preserve">Просмотр видеофильма (о космосе, космических явлениях) Конструирование ракет (мягкие модули, разные виды конструкторов) </w:t>
            </w:r>
          </w:p>
          <w:p w:rsidR="00746B8D" w:rsidRDefault="00746B8D">
            <w:r>
              <w:t xml:space="preserve">Выставка творческих работ по теме.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 Досуг «Загадочный космос»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>5-7 лет</w:t>
            </w:r>
          </w:p>
          <w:p w:rsidR="00746B8D" w:rsidRDefault="00746B8D"/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3 -7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1 мая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Праздник весны и труда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 xml:space="preserve">Слушание и исполнение песен о весне и труде, слушание музыки о весне.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Знакомство с пословицами и поговорками о труде.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5-7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9 мая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Победы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>Оформление в группах альбомов по патриотическому воспитанию: «Защитники Отечества с Древней Руси до наших дней».</w:t>
            </w:r>
          </w:p>
          <w:p w:rsidR="00746B8D" w:rsidRDefault="00746B8D">
            <w:r>
              <w:t>Выставка детского рисунка «Салют победы!»</w:t>
            </w:r>
          </w:p>
          <w:p w:rsidR="00746B8D" w:rsidRDefault="00746B8D">
            <w:r>
              <w:t>Спортивно-игровые мероприятия.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Легкоатлетическая эстафета, посвященная Дню Победы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>3-7 лет</w:t>
            </w:r>
          </w:p>
          <w:p w:rsidR="00746B8D" w:rsidRDefault="00746B8D"/>
          <w:p w:rsidR="00746B8D" w:rsidRDefault="00746B8D"/>
          <w:p w:rsidR="00746B8D" w:rsidRDefault="00746B8D">
            <w:r>
              <w:t>3-7 лет</w:t>
            </w:r>
          </w:p>
          <w:p w:rsidR="00746B8D" w:rsidRDefault="00746B8D">
            <w:r>
              <w:t>3-7 лет</w:t>
            </w:r>
          </w:p>
          <w:p w:rsidR="00746B8D" w:rsidRDefault="00746B8D"/>
          <w:p w:rsidR="00746B8D" w:rsidRDefault="00746B8D"/>
          <w:p w:rsidR="00746B8D" w:rsidRDefault="00746B8D">
            <w:r>
              <w:t>3-7 лет</w:t>
            </w:r>
          </w:p>
          <w:p w:rsidR="00746B8D" w:rsidRDefault="00746B8D"/>
          <w:p w:rsidR="00746B8D" w:rsidRDefault="00746B8D">
            <w:pPr>
              <w:spacing w:after="160" w:line="256" w:lineRule="auto"/>
              <w:rPr>
                <w:lang w:eastAsia="en-US"/>
              </w:rPr>
            </w:pP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24 мая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славянской письменности и культуры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 xml:space="preserve">Беседы на тему азбуки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5-7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lastRenderedPageBreak/>
              <w:t>28 – 30 мая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Вот и стали мы большими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Праздник «В добрый школьный путь!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>выпускники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ДОУ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1 июня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День защиты детей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Праздничное мероприятие «Солнечное лето для детей планеты»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6 июня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русского языка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 xml:space="preserve">Слушание и совместное пение различных песен, потешек, пестушек,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 «Сказки Пушкина».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12 июня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России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 xml:space="preserve">Познавательные беседы о России, государственной символике, малой родине. </w:t>
            </w:r>
          </w:p>
          <w:p w:rsidR="00746B8D" w:rsidRDefault="00746B8D">
            <w:r>
              <w:t xml:space="preserve">Стихотворный марафон о России.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Спортивно-игровые мероприятия «Мы - будущее России»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22 июня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памяти и скорби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 xml:space="preserve">Поэтический час «Мы о войне стихами говорим»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Тематические беседы «Страничка истории. Никто не забыт» Прослушивание музыкальных композиций «Священная война», «22 июня ровно в 4 часа…», «Катюша»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5-7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8 июля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День семьи, любви и верности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 xml:space="preserve">Беседы «Моя семья»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Игра «Мамины и папины помощники»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12 августа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физкультурника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Совместная разминка, эстафеты на ловкость и скорость, тематические игры и забавы: «Это я, это я — это все мои друзья…»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3-7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 xml:space="preserve">22 августа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государственного флага Российской Федерации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 xml:space="preserve">Акция «России часть и знак — </w:t>
            </w:r>
            <w:proofErr w:type="gramStart"/>
            <w:r>
              <w:t>красно-синий-белый</w:t>
            </w:r>
            <w:proofErr w:type="gramEnd"/>
            <w:r>
              <w:t xml:space="preserve"> флаг» </w:t>
            </w:r>
          </w:p>
          <w:p w:rsidR="00746B8D" w:rsidRDefault="00746B8D">
            <w:r>
              <w:t xml:space="preserve">Игры «Собери флаг», «Что означает этот цвет?», «Передай флажок», «Чей флажок быстрей соберется?», «Будь внимательным», «Соберись в кружок по цвету»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Выставка рисунков, посвященная Дню Российского флага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5-7 лет</w:t>
            </w:r>
          </w:p>
        </w:tc>
      </w:tr>
      <w:tr w:rsidR="00746B8D" w:rsidTr="00746B8D">
        <w:trPr>
          <w:trHeight w:val="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27 августа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День российского кино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rPr>
                <w:rFonts w:eastAsiaTheme="minorHAnsi"/>
                <w:lang w:eastAsia="en-US"/>
              </w:rPr>
            </w:pPr>
            <w:r>
              <w:t>Беседы на темы: «Что мы знаем о кино?»</w:t>
            </w:r>
          </w:p>
          <w:p w:rsidR="00746B8D" w:rsidRDefault="00746B8D">
            <w:r>
              <w:t xml:space="preserve">Дидактические игры «Придумай новых </w:t>
            </w:r>
            <w:r>
              <w:lastRenderedPageBreak/>
              <w:t xml:space="preserve">героев» и «Эмоции героев» </w:t>
            </w:r>
          </w:p>
          <w:p w:rsidR="00746B8D" w:rsidRDefault="00746B8D">
            <w:r>
              <w:t xml:space="preserve">Встреча с героями фильмов и мультфильмов. </w:t>
            </w:r>
          </w:p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t>Рисованием на тему «Мой любимый герой мультфильма».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8D" w:rsidRDefault="00746B8D">
            <w:pPr>
              <w:spacing w:after="160" w:line="256" w:lineRule="auto"/>
              <w:rPr>
                <w:lang w:eastAsia="en-US"/>
              </w:rPr>
            </w:pPr>
            <w:r>
              <w:lastRenderedPageBreak/>
              <w:t>5-7 лет</w:t>
            </w:r>
          </w:p>
        </w:tc>
      </w:tr>
    </w:tbl>
    <w:p w:rsidR="001F6B10" w:rsidRDefault="001F6B10"/>
    <w:sectPr w:rsidR="001F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B8D"/>
    <w:rsid w:val="001F6B10"/>
    <w:rsid w:val="0074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2024-03-26T04:27:00Z</dcterms:created>
  <dcterms:modified xsi:type="dcterms:W3CDTF">2024-03-26T04:27:00Z</dcterms:modified>
</cp:coreProperties>
</file>